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D1F1" w14:textId="333F2135" w:rsidR="00AD177D" w:rsidRDefault="00302BC0" w:rsidP="00302BC0">
      <w:pPr>
        <w:spacing w:after="0"/>
        <w:jc w:val="center"/>
        <w:rPr>
          <w:noProof/>
        </w:rPr>
      </w:pPr>
      <w:r>
        <w:rPr>
          <w:noProof/>
        </w:rPr>
        <w:drawing>
          <wp:inline distT="0" distB="0" distL="0" distR="0" wp14:anchorId="4A29CE24" wp14:editId="7CA5C9CC">
            <wp:extent cx="1050878" cy="792362"/>
            <wp:effectExtent l="0" t="0" r="0" b="8255"/>
            <wp:docPr id="1709632766"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32766" name="Picture 1" descr="A logo with a person in a ca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1025" cy="792473"/>
                    </a:xfrm>
                    <a:prstGeom prst="rect">
                      <a:avLst/>
                    </a:prstGeom>
                  </pic:spPr>
                </pic:pic>
              </a:graphicData>
            </a:graphic>
          </wp:inline>
        </w:drawing>
      </w:r>
    </w:p>
    <w:p w14:paraId="39773C20" w14:textId="17E9BA89" w:rsidR="00C275BC" w:rsidRDefault="00C275BC" w:rsidP="00302BC0">
      <w:pPr>
        <w:spacing w:after="0"/>
        <w:jc w:val="center"/>
        <w:rPr>
          <w:noProof/>
          <w:sz w:val="32"/>
          <w:szCs w:val="32"/>
        </w:rPr>
      </w:pPr>
      <w:r w:rsidRPr="00C275BC">
        <w:rPr>
          <w:b/>
          <w:bCs/>
          <w:noProof/>
          <w:sz w:val="32"/>
          <w:szCs w:val="32"/>
          <w:u w:val="single"/>
        </w:rPr>
        <w:t>Working In Partnerhip with Parents Policy</w:t>
      </w:r>
    </w:p>
    <w:p w14:paraId="4046529F" w14:textId="64DC7D39" w:rsidR="00C275BC" w:rsidRPr="00A704CC" w:rsidRDefault="00C275BC" w:rsidP="00C275BC">
      <w:pPr>
        <w:spacing w:after="0"/>
        <w:rPr>
          <w:noProof/>
          <w:sz w:val="24"/>
          <w:szCs w:val="24"/>
        </w:rPr>
      </w:pPr>
    </w:p>
    <w:p w14:paraId="79BCCDEB" w14:textId="54E6B49A" w:rsidR="00C275BC" w:rsidRPr="00A704CC" w:rsidRDefault="00C275BC" w:rsidP="00C275BC">
      <w:pPr>
        <w:spacing w:after="0"/>
        <w:rPr>
          <w:noProof/>
          <w:sz w:val="24"/>
          <w:szCs w:val="24"/>
        </w:rPr>
      </w:pPr>
      <w:r w:rsidRPr="00A704CC">
        <w:rPr>
          <w:noProof/>
          <w:sz w:val="24"/>
          <w:szCs w:val="24"/>
        </w:rPr>
        <w:t xml:space="preserve">It is very important </w:t>
      </w:r>
      <w:r w:rsidR="00A704CC">
        <w:rPr>
          <w:noProof/>
          <w:sz w:val="24"/>
          <w:szCs w:val="24"/>
        </w:rPr>
        <w:t>to each</w:t>
      </w:r>
      <w:r w:rsidRPr="00A704CC">
        <w:rPr>
          <w:noProof/>
          <w:sz w:val="24"/>
          <w:szCs w:val="24"/>
        </w:rPr>
        <w:t xml:space="preserve"> child that Hayley’s Little Heroes</w:t>
      </w:r>
      <w:r w:rsidR="00A704CC">
        <w:rPr>
          <w:noProof/>
          <w:sz w:val="24"/>
          <w:szCs w:val="24"/>
        </w:rPr>
        <w:t xml:space="preserve"> together with</w:t>
      </w:r>
      <w:r w:rsidRPr="00A704CC">
        <w:rPr>
          <w:noProof/>
          <w:sz w:val="24"/>
          <w:szCs w:val="24"/>
        </w:rPr>
        <w:t xml:space="preserve"> parents</w:t>
      </w:r>
      <w:r w:rsidR="00A704CC">
        <w:rPr>
          <w:noProof/>
          <w:sz w:val="24"/>
          <w:szCs w:val="24"/>
        </w:rPr>
        <w:t xml:space="preserve"> and other settings </w:t>
      </w:r>
      <w:r w:rsidRPr="00A704CC">
        <w:rPr>
          <w:noProof/>
          <w:sz w:val="24"/>
          <w:szCs w:val="24"/>
        </w:rPr>
        <w:t xml:space="preserve">work in partnership with eachother. </w:t>
      </w:r>
    </w:p>
    <w:p w14:paraId="40206AAB" w14:textId="79D483D2" w:rsidR="00C275BC" w:rsidRPr="00A704CC" w:rsidRDefault="00C275BC" w:rsidP="00C275BC">
      <w:pPr>
        <w:spacing w:after="0"/>
        <w:rPr>
          <w:noProof/>
          <w:sz w:val="24"/>
          <w:szCs w:val="24"/>
        </w:rPr>
      </w:pPr>
      <w:r w:rsidRPr="00A704CC">
        <w:rPr>
          <w:noProof/>
          <w:sz w:val="24"/>
          <w:szCs w:val="24"/>
        </w:rPr>
        <w:t xml:space="preserve">This will in turn give your child continuity of care and ensure that they do not become confused with different standards of behaviour and boundaries. </w:t>
      </w:r>
    </w:p>
    <w:p w14:paraId="68D207C6" w14:textId="5C812227" w:rsidR="00C275BC" w:rsidRPr="00A704CC" w:rsidRDefault="00C275BC" w:rsidP="00C275BC">
      <w:pPr>
        <w:spacing w:after="0"/>
        <w:rPr>
          <w:noProof/>
          <w:sz w:val="24"/>
          <w:szCs w:val="24"/>
        </w:rPr>
      </w:pPr>
    </w:p>
    <w:p w14:paraId="6108093C" w14:textId="52FE38EF" w:rsidR="00C275BC" w:rsidRPr="00A704CC" w:rsidRDefault="00C275BC" w:rsidP="00C275BC">
      <w:pPr>
        <w:spacing w:after="0"/>
        <w:rPr>
          <w:noProof/>
          <w:sz w:val="24"/>
          <w:szCs w:val="24"/>
        </w:rPr>
      </w:pPr>
      <w:r w:rsidRPr="00A704CC">
        <w:rPr>
          <w:noProof/>
          <w:sz w:val="24"/>
          <w:szCs w:val="24"/>
        </w:rPr>
        <w:t>As parents</w:t>
      </w:r>
      <w:r w:rsidR="004A405C" w:rsidRPr="00A704CC">
        <w:rPr>
          <w:noProof/>
          <w:sz w:val="24"/>
          <w:szCs w:val="24"/>
        </w:rPr>
        <w:t>/Carer/ Legal Guardians</w:t>
      </w:r>
      <w:r w:rsidRPr="00A704CC">
        <w:rPr>
          <w:noProof/>
          <w:sz w:val="24"/>
          <w:szCs w:val="24"/>
        </w:rPr>
        <w:t xml:space="preserve"> you are the central adults in your child/ren’s lives and the ones making decisions on their behalf. Hayley’s Little Heroes will endevour to work closely with you</w:t>
      </w:r>
      <w:r w:rsidR="00A704CC">
        <w:rPr>
          <w:noProof/>
          <w:sz w:val="24"/>
          <w:szCs w:val="24"/>
        </w:rPr>
        <w:t xml:space="preserve"> and any other setting your child attends,</w:t>
      </w:r>
      <w:r w:rsidRPr="00A704CC">
        <w:rPr>
          <w:noProof/>
          <w:sz w:val="24"/>
          <w:szCs w:val="24"/>
        </w:rPr>
        <w:t xml:space="preserve"> in order to carry out your wishes for your child/ren wherever we can. It is therefore important that we keep an excellent communication system. We appreciate that as working parents</w:t>
      </w:r>
      <w:r w:rsidR="00D002A1" w:rsidRPr="00A704CC">
        <w:rPr>
          <w:noProof/>
          <w:sz w:val="24"/>
          <w:szCs w:val="24"/>
        </w:rPr>
        <w:t xml:space="preserve">, you will be in a rush to go to work following drop off, and on collection you may well be tired and need to go as quickly as possible, So we use the </w:t>
      </w:r>
      <w:r w:rsidR="005D69EE" w:rsidRPr="00A704CC">
        <w:rPr>
          <w:noProof/>
          <w:sz w:val="24"/>
          <w:szCs w:val="24"/>
        </w:rPr>
        <w:t>babysdays</w:t>
      </w:r>
      <w:r w:rsidR="00D002A1" w:rsidRPr="00A704CC">
        <w:rPr>
          <w:noProof/>
          <w:sz w:val="24"/>
          <w:szCs w:val="24"/>
        </w:rPr>
        <w:t xml:space="preserve"> app system for additional information and communication with you. </w:t>
      </w:r>
    </w:p>
    <w:p w14:paraId="4132F07B" w14:textId="7A847144" w:rsidR="00D002A1" w:rsidRPr="00A704CC" w:rsidRDefault="00D002A1" w:rsidP="00C275BC">
      <w:pPr>
        <w:spacing w:after="0"/>
        <w:rPr>
          <w:noProof/>
          <w:sz w:val="24"/>
          <w:szCs w:val="24"/>
        </w:rPr>
      </w:pPr>
      <w:r w:rsidRPr="00A704CC">
        <w:rPr>
          <w:noProof/>
          <w:sz w:val="24"/>
          <w:szCs w:val="24"/>
        </w:rPr>
        <w:t xml:space="preserve">You will be able to read your child/ren’s diaries, view photographs and much more on the system. </w:t>
      </w:r>
    </w:p>
    <w:p w14:paraId="45FA30A5" w14:textId="2A28F5FF" w:rsidR="00D002A1" w:rsidRPr="00A704CC" w:rsidRDefault="00D002A1" w:rsidP="00C275BC">
      <w:pPr>
        <w:spacing w:after="0"/>
        <w:rPr>
          <w:noProof/>
          <w:sz w:val="24"/>
          <w:szCs w:val="24"/>
        </w:rPr>
      </w:pPr>
    </w:p>
    <w:p w14:paraId="0071F921" w14:textId="4FE229B3" w:rsidR="00D002A1" w:rsidRPr="00A704CC" w:rsidRDefault="00D002A1" w:rsidP="00C275BC">
      <w:pPr>
        <w:spacing w:after="0"/>
        <w:rPr>
          <w:noProof/>
          <w:sz w:val="24"/>
          <w:szCs w:val="24"/>
        </w:rPr>
      </w:pPr>
      <w:r w:rsidRPr="00A704CC">
        <w:rPr>
          <w:noProof/>
          <w:sz w:val="24"/>
          <w:szCs w:val="24"/>
        </w:rPr>
        <w:t>This will be complete</w:t>
      </w:r>
      <w:r w:rsidR="009B0A5F" w:rsidRPr="00A704CC">
        <w:rPr>
          <w:noProof/>
          <w:sz w:val="24"/>
          <w:szCs w:val="24"/>
        </w:rPr>
        <w:t>d</w:t>
      </w:r>
      <w:r w:rsidRPr="00A704CC">
        <w:rPr>
          <w:noProof/>
          <w:sz w:val="24"/>
          <w:szCs w:val="24"/>
        </w:rPr>
        <w:t xml:space="preserve"> daily and it will include information such as, what your child has eaten, how they slept, nappies, milestones achieved etc. </w:t>
      </w:r>
      <w:r w:rsidR="009F2250" w:rsidRPr="00A704CC">
        <w:rPr>
          <w:noProof/>
          <w:sz w:val="24"/>
          <w:szCs w:val="24"/>
        </w:rPr>
        <w:t xml:space="preserve">We would request that you log in daily and advise us on anything that may be important for us to know i.e if your child has had a disturbed night sleep, or was not feeling very well. We are always happy to discuss your child and their care with you at any time that is convenient to you, either in person or over the phone. </w:t>
      </w:r>
    </w:p>
    <w:p w14:paraId="0C0BB5AD" w14:textId="38455D81" w:rsidR="009F2250" w:rsidRPr="00A704CC" w:rsidRDefault="009F2250" w:rsidP="00C275BC">
      <w:pPr>
        <w:spacing w:after="0"/>
        <w:rPr>
          <w:noProof/>
          <w:sz w:val="24"/>
          <w:szCs w:val="24"/>
        </w:rPr>
      </w:pPr>
    </w:p>
    <w:p w14:paraId="5820E56B" w14:textId="01664B42" w:rsidR="009F2250" w:rsidRPr="00A704CC" w:rsidRDefault="009F2250" w:rsidP="00C275BC">
      <w:pPr>
        <w:spacing w:after="0"/>
        <w:rPr>
          <w:noProof/>
          <w:sz w:val="24"/>
          <w:szCs w:val="24"/>
        </w:rPr>
      </w:pPr>
      <w:r w:rsidRPr="00A704CC">
        <w:rPr>
          <w:noProof/>
          <w:sz w:val="24"/>
          <w:szCs w:val="24"/>
        </w:rPr>
        <w:t xml:space="preserve">We also need to be made aware of any changes to contact numbers for yourselves or any emergency contacts. </w:t>
      </w:r>
    </w:p>
    <w:p w14:paraId="2A3AF4A4" w14:textId="4E9EFBAB" w:rsidR="009F2250" w:rsidRPr="00A704CC" w:rsidRDefault="009F2250" w:rsidP="00C275BC">
      <w:pPr>
        <w:spacing w:after="0"/>
        <w:rPr>
          <w:noProof/>
          <w:sz w:val="24"/>
          <w:szCs w:val="24"/>
        </w:rPr>
      </w:pPr>
      <w:r w:rsidRPr="00A704CC">
        <w:rPr>
          <w:noProof/>
          <w:sz w:val="24"/>
          <w:szCs w:val="24"/>
        </w:rPr>
        <w:t xml:space="preserve">As your child grows and develops, issues may crop up that are very important for us to discuss with you in order that we can work together and your wishes may be  incorprated into our care routine for your child. These could include but are not limited to, weaning, potty training, managing behaviour, starting pre-school. If you wish for us to incorporate a special activity into our routine, perhaps a festival or reigious holiday that you celebrate then please do not hesitate to let us know. </w:t>
      </w:r>
    </w:p>
    <w:p w14:paraId="5E9506AC" w14:textId="162DCF86" w:rsidR="009F2250" w:rsidRPr="00A704CC" w:rsidRDefault="009F2250" w:rsidP="00C275BC">
      <w:pPr>
        <w:spacing w:after="0"/>
        <w:rPr>
          <w:noProof/>
          <w:sz w:val="24"/>
          <w:szCs w:val="24"/>
        </w:rPr>
      </w:pPr>
    </w:p>
    <w:p w14:paraId="767F15C1" w14:textId="236DFE0A" w:rsidR="009F2250" w:rsidRPr="00A704CC" w:rsidRDefault="009F2250" w:rsidP="00C275BC">
      <w:pPr>
        <w:spacing w:after="0"/>
        <w:rPr>
          <w:noProof/>
          <w:sz w:val="24"/>
          <w:szCs w:val="24"/>
        </w:rPr>
      </w:pPr>
      <w:r w:rsidRPr="00A704CC">
        <w:rPr>
          <w:noProof/>
          <w:sz w:val="24"/>
          <w:szCs w:val="24"/>
        </w:rPr>
        <w:t xml:space="preserve">If we have any concerns about your child’s behaviour, development or eating etc, then we will of course share them with you, and if necessary work with you to seek support from outside agencies. </w:t>
      </w:r>
    </w:p>
    <w:p w14:paraId="4DB78E9D" w14:textId="15E6F3BB" w:rsidR="009F2250" w:rsidRPr="00A704CC" w:rsidRDefault="009F2250" w:rsidP="00C275BC">
      <w:pPr>
        <w:spacing w:after="0"/>
        <w:rPr>
          <w:noProof/>
          <w:sz w:val="24"/>
          <w:szCs w:val="24"/>
        </w:rPr>
      </w:pPr>
    </w:p>
    <w:p w14:paraId="5821067A" w14:textId="2BEAC8DB" w:rsidR="009F2250" w:rsidRPr="00A704CC" w:rsidRDefault="009F2250" w:rsidP="00C275BC">
      <w:pPr>
        <w:spacing w:after="0"/>
        <w:rPr>
          <w:noProof/>
          <w:sz w:val="24"/>
          <w:szCs w:val="24"/>
        </w:rPr>
      </w:pPr>
      <w:r w:rsidRPr="00A704CC">
        <w:rPr>
          <w:noProof/>
          <w:sz w:val="24"/>
          <w:szCs w:val="24"/>
        </w:rPr>
        <w:t>Please note that all refarrals category 1-3 require parental consent to be made. Where there is a concern for a child’s welfare, safety allegations or suspicion of abuse, Hayley’s Little Heroes does not need parental consent to send a referral to MA</w:t>
      </w:r>
      <w:r w:rsidR="008823D1" w:rsidRPr="00A704CC">
        <w:rPr>
          <w:noProof/>
          <w:sz w:val="24"/>
          <w:szCs w:val="24"/>
        </w:rPr>
        <w:t>G</w:t>
      </w:r>
      <w:r w:rsidRPr="00A704CC">
        <w:rPr>
          <w:noProof/>
          <w:sz w:val="24"/>
          <w:szCs w:val="24"/>
        </w:rPr>
        <w:t>. Please see our Allegations of Abuse – Safeguarding Pol</w:t>
      </w:r>
      <w:r w:rsidR="009A1E24" w:rsidRPr="00A704CC">
        <w:rPr>
          <w:noProof/>
          <w:sz w:val="24"/>
          <w:szCs w:val="24"/>
        </w:rPr>
        <w:t>icy for more information.</w:t>
      </w:r>
    </w:p>
    <w:p w14:paraId="03A2095C" w14:textId="77777777" w:rsidR="00C13941" w:rsidRDefault="00C13941" w:rsidP="00C275BC">
      <w:pPr>
        <w:spacing w:after="0"/>
        <w:rPr>
          <w:noProof/>
          <w:sz w:val="32"/>
          <w:szCs w:val="32"/>
        </w:rPr>
      </w:pPr>
    </w:p>
    <w:p w14:paraId="14454408" w14:textId="74EAD431" w:rsidR="00C13941" w:rsidRDefault="00A704CC" w:rsidP="00C275BC">
      <w:pPr>
        <w:spacing w:after="0"/>
        <w:rPr>
          <w:b/>
          <w:bCs/>
          <w:noProof/>
          <w:sz w:val="24"/>
          <w:szCs w:val="24"/>
        </w:rPr>
      </w:pPr>
      <w:r w:rsidRPr="00A704CC">
        <w:rPr>
          <w:b/>
          <w:bCs/>
          <w:noProof/>
          <w:sz w:val="24"/>
          <w:szCs w:val="24"/>
        </w:rPr>
        <w:t>Governemnt Funding and Flexible use of funded Hours</w:t>
      </w:r>
    </w:p>
    <w:p w14:paraId="7C26DA51" w14:textId="300F97DF" w:rsidR="00A704CC" w:rsidRDefault="00A704CC" w:rsidP="00C275BC">
      <w:pPr>
        <w:spacing w:after="0"/>
        <w:rPr>
          <w:noProof/>
          <w:sz w:val="24"/>
          <w:szCs w:val="24"/>
        </w:rPr>
      </w:pPr>
      <w:r>
        <w:rPr>
          <w:noProof/>
          <w:sz w:val="24"/>
          <w:szCs w:val="24"/>
        </w:rPr>
        <w:t xml:space="preserve">At Hayley’s Little Heroes, we accept government funding for children and working families, offering both 15 and 30 Hours of funded childcare. We are completely flexible with how parents choose to use their funded hours – these hurs can be split across 2 separate settings and are available between the hours of 8am and 6pm daily. </w:t>
      </w:r>
    </w:p>
    <w:p w14:paraId="3F06944D" w14:textId="4FB3EA73" w:rsidR="00A704CC" w:rsidRDefault="00A704CC" w:rsidP="00C275BC">
      <w:pPr>
        <w:spacing w:after="0"/>
        <w:rPr>
          <w:noProof/>
          <w:sz w:val="24"/>
          <w:szCs w:val="24"/>
        </w:rPr>
      </w:pPr>
      <w:r>
        <w:rPr>
          <w:noProof/>
          <w:sz w:val="24"/>
          <w:szCs w:val="24"/>
        </w:rPr>
        <w:lastRenderedPageBreak/>
        <w:t xml:space="preserve">As responsible providers we also work in partnership with any other setting your child attends. This ensures continuity of care for each child, supporting their development and well being across all environments. </w:t>
      </w:r>
    </w:p>
    <w:p w14:paraId="48239E0E" w14:textId="4915AB57" w:rsidR="00363353" w:rsidRDefault="00363353" w:rsidP="00C275BC">
      <w:pPr>
        <w:spacing w:after="0"/>
        <w:rPr>
          <w:noProof/>
          <w:sz w:val="24"/>
          <w:szCs w:val="24"/>
        </w:rPr>
      </w:pPr>
      <w:r>
        <w:rPr>
          <w:noProof/>
          <w:sz w:val="24"/>
          <w:szCs w:val="24"/>
        </w:rPr>
        <w:t xml:space="preserve">There are no artificial breaks during funded sessions, allowing parents to book funded hours back to back were needed. However, no child may ettend for longer than 10 funded hours per day, in line with Local Authorities guidelines, anything over 10 Hours will be charged at Nursery daily rates. </w:t>
      </w:r>
    </w:p>
    <w:p w14:paraId="442E61EB" w14:textId="6E26F4F2" w:rsidR="00363353" w:rsidRDefault="00363353" w:rsidP="00C275BC">
      <w:pPr>
        <w:spacing w:after="0"/>
        <w:rPr>
          <w:noProof/>
          <w:sz w:val="24"/>
          <w:szCs w:val="24"/>
        </w:rPr>
      </w:pPr>
      <w:r>
        <w:rPr>
          <w:noProof/>
          <w:sz w:val="24"/>
          <w:szCs w:val="24"/>
        </w:rPr>
        <w:t xml:space="preserve">Funded Hours cannot be compressed. Parents are not permitted to use more than there allotted 15/30 Hours per week. Any additional hours attended beyon this allocation must be paid for by the parent/carers, and funded Hours must be spread over a minimum of 38 weeks per year. </w:t>
      </w:r>
    </w:p>
    <w:p w14:paraId="12256E23" w14:textId="2A391D46" w:rsidR="00363353" w:rsidRDefault="00363353" w:rsidP="00C275BC">
      <w:pPr>
        <w:spacing w:after="0"/>
        <w:rPr>
          <w:noProof/>
          <w:sz w:val="24"/>
          <w:szCs w:val="24"/>
        </w:rPr>
      </w:pPr>
      <w:r>
        <w:rPr>
          <w:noProof/>
          <w:sz w:val="24"/>
          <w:szCs w:val="24"/>
        </w:rPr>
        <w:t xml:space="preserve">Hours attended for each child will be clearly broken down on parent’s invoices, specifying how many hours attendd, how many are funded and how many are paid for. </w:t>
      </w:r>
    </w:p>
    <w:p w14:paraId="59B4972A" w14:textId="3D68E0C1" w:rsidR="00363353" w:rsidRPr="00A704CC" w:rsidRDefault="00363353" w:rsidP="00C275BC">
      <w:pPr>
        <w:spacing w:after="0"/>
        <w:rPr>
          <w:noProof/>
          <w:sz w:val="24"/>
          <w:szCs w:val="24"/>
        </w:rPr>
      </w:pPr>
      <w:r>
        <w:rPr>
          <w:noProof/>
          <w:sz w:val="24"/>
          <w:szCs w:val="24"/>
        </w:rPr>
        <w:t>Consumables fees</w:t>
      </w:r>
      <w:r w:rsidR="001E0F76">
        <w:rPr>
          <w:noProof/>
          <w:sz w:val="24"/>
          <w:szCs w:val="24"/>
        </w:rPr>
        <w:t xml:space="preserve"> are completely optional to all funded parents. There are 3 options available to parents for consumables, these are clearly stated in our Nursery contracts and are fully flexible. Any consumables fee option will be itemised clealy on nursery Invoices each month.</w:t>
      </w:r>
    </w:p>
    <w:p w14:paraId="49D3E869" w14:textId="77777777" w:rsidR="00C13941" w:rsidRDefault="00C13941" w:rsidP="00C275BC">
      <w:pPr>
        <w:spacing w:after="0"/>
        <w:rPr>
          <w:noProof/>
          <w:sz w:val="32"/>
          <w:szCs w:val="32"/>
        </w:rPr>
      </w:pPr>
    </w:p>
    <w:p w14:paraId="3428208C" w14:textId="77777777" w:rsidR="00C13941" w:rsidRDefault="00C13941" w:rsidP="00C275BC">
      <w:pPr>
        <w:spacing w:after="0"/>
        <w:rPr>
          <w:noProof/>
          <w:sz w:val="32"/>
          <w:szCs w:val="32"/>
        </w:rPr>
      </w:pPr>
    </w:p>
    <w:p w14:paraId="6E97CDDF" w14:textId="07D2D411" w:rsidR="00C13941" w:rsidRDefault="00C13941" w:rsidP="00C275BC">
      <w:pPr>
        <w:spacing w:after="0"/>
        <w:rPr>
          <w:noProof/>
          <w:sz w:val="32"/>
          <w:szCs w:val="32"/>
        </w:rPr>
      </w:pPr>
      <w:r>
        <w:rPr>
          <w:noProof/>
          <w:sz w:val="32"/>
          <w:szCs w:val="32"/>
        </w:rPr>
        <w:t xml:space="preserve">Amended </w:t>
      </w:r>
      <w:r w:rsidR="008823D1">
        <w:rPr>
          <w:noProof/>
          <w:sz w:val="32"/>
          <w:szCs w:val="32"/>
        </w:rPr>
        <w:t>24.06.2025</w:t>
      </w:r>
    </w:p>
    <w:p w14:paraId="7D9B453B" w14:textId="078959B7" w:rsidR="00C13941" w:rsidRDefault="00C13941" w:rsidP="00C275BC">
      <w:pPr>
        <w:spacing w:after="0"/>
        <w:rPr>
          <w:noProof/>
          <w:sz w:val="32"/>
          <w:szCs w:val="32"/>
        </w:rPr>
      </w:pPr>
      <w:r>
        <w:rPr>
          <w:noProof/>
          <w:sz w:val="32"/>
          <w:szCs w:val="32"/>
        </w:rPr>
        <w:t>By Hayley Ashorobi</w:t>
      </w:r>
    </w:p>
    <w:p w14:paraId="283AD209" w14:textId="1131547A" w:rsidR="00C13941" w:rsidRPr="00C275BC" w:rsidRDefault="00C13941" w:rsidP="00C275BC">
      <w:pPr>
        <w:spacing w:after="0"/>
        <w:rPr>
          <w:noProof/>
          <w:sz w:val="32"/>
          <w:szCs w:val="32"/>
        </w:rPr>
      </w:pPr>
      <w:r>
        <w:rPr>
          <w:noProof/>
          <w:sz w:val="32"/>
          <w:szCs w:val="32"/>
        </w:rPr>
        <w:t>Review Date –</w:t>
      </w:r>
      <w:r w:rsidR="008823D1">
        <w:rPr>
          <w:noProof/>
          <w:sz w:val="32"/>
          <w:szCs w:val="32"/>
        </w:rPr>
        <w:t xml:space="preserve"> June 2026</w:t>
      </w:r>
    </w:p>
    <w:sectPr w:rsidR="00C13941" w:rsidRPr="00C275BC" w:rsidSect="00C275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BC"/>
    <w:rsid w:val="001E0F76"/>
    <w:rsid w:val="00281F22"/>
    <w:rsid w:val="00302BC0"/>
    <w:rsid w:val="00363353"/>
    <w:rsid w:val="004A405C"/>
    <w:rsid w:val="0059341E"/>
    <w:rsid w:val="005D69EE"/>
    <w:rsid w:val="00601DE7"/>
    <w:rsid w:val="00835A94"/>
    <w:rsid w:val="008718DA"/>
    <w:rsid w:val="008823D1"/>
    <w:rsid w:val="009A1E24"/>
    <w:rsid w:val="009B0A5F"/>
    <w:rsid w:val="009F2250"/>
    <w:rsid w:val="00A704CC"/>
    <w:rsid w:val="00AD177D"/>
    <w:rsid w:val="00C13941"/>
    <w:rsid w:val="00C275BC"/>
    <w:rsid w:val="00D002A1"/>
    <w:rsid w:val="00E6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341C"/>
  <w15:docId w15:val="{D25AC888-9CF9-48D8-B423-1F0AC94A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2</Pages>
  <Words>717</Words>
  <Characters>3651</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13</cp:revision>
  <dcterms:created xsi:type="dcterms:W3CDTF">2022-09-21T13:14:00Z</dcterms:created>
  <dcterms:modified xsi:type="dcterms:W3CDTF">2025-11-20T11:25:00Z</dcterms:modified>
</cp:coreProperties>
</file>